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B00" w:rsidRPr="008F62D7" w:rsidRDefault="00614B00">
      <w:pPr>
        <w:spacing w:after="0"/>
        <w:rPr>
          <w:rFonts w:ascii="Times New Roman" w:hAnsi="Times New Roman" w:cs="Times New Roman"/>
          <w:sz w:val="24"/>
          <w:szCs w:val="24"/>
        </w:rPr>
      </w:pPr>
    </w:p>
    <w:p w:rsidR="008F62D7" w:rsidRPr="008F62D7" w:rsidRDefault="008F62D7" w:rsidP="008F62D7">
      <w:pPr>
        <w:rPr>
          <w:rFonts w:ascii="Times New Roman" w:hAnsi="Times New Roman" w:cs="Times New Roman"/>
          <w:sz w:val="24"/>
          <w:szCs w:val="24"/>
        </w:rPr>
      </w:pPr>
      <w:r w:rsidRPr="008F62D7">
        <w:rPr>
          <w:rFonts w:ascii="Times New Roman" w:hAnsi="Times New Roman" w:cs="Times New Roman"/>
          <w:sz w:val="24"/>
          <w:szCs w:val="24"/>
        </w:rPr>
        <w:t xml:space="preserve">ATHLETICS NEW BRUNSWICK POLICY STATEMENT 2.1: PROVINCIAL TEAM STAFFING </w:t>
      </w:r>
    </w:p>
    <w:p w:rsidR="008F62D7" w:rsidRPr="008F62D7" w:rsidRDefault="008F62D7" w:rsidP="008F62D7">
      <w:pPr>
        <w:spacing w:after="120"/>
        <w:rPr>
          <w:rFonts w:ascii="Times New Roman" w:hAnsi="Times New Roman" w:cs="Times New Roman"/>
          <w:sz w:val="24"/>
          <w:szCs w:val="24"/>
        </w:rPr>
      </w:pPr>
      <w:r w:rsidRPr="0011365A">
        <w:rPr>
          <w:rFonts w:ascii="Times New Roman" w:hAnsi="Times New Roman" w:cs="Times New Roman"/>
          <w:b/>
          <w:sz w:val="24"/>
          <w:szCs w:val="24"/>
        </w:rPr>
        <w:t>Goals</w:t>
      </w:r>
      <w:r w:rsidRPr="008F62D7">
        <w:rPr>
          <w:rFonts w:ascii="Times New Roman" w:hAnsi="Times New Roman" w:cs="Times New Roman"/>
          <w:sz w:val="24"/>
          <w:szCs w:val="24"/>
        </w:rPr>
        <w:t xml:space="preserve">: </w:t>
      </w:r>
    </w:p>
    <w:p w:rsidR="008F62D7" w:rsidRPr="008F62D7" w:rsidRDefault="008F62D7" w:rsidP="008F62D7">
      <w:pPr>
        <w:spacing w:after="120"/>
        <w:ind w:left="360"/>
        <w:rPr>
          <w:rFonts w:ascii="Times New Roman" w:hAnsi="Times New Roman" w:cs="Times New Roman"/>
          <w:sz w:val="24"/>
          <w:szCs w:val="24"/>
        </w:rPr>
      </w:pPr>
      <w:r w:rsidRPr="008F62D7">
        <w:rPr>
          <w:rFonts w:ascii="Times New Roman" w:hAnsi="Times New Roman" w:cs="Times New Roman"/>
          <w:sz w:val="24"/>
          <w:szCs w:val="24"/>
        </w:rPr>
        <w:t xml:space="preserve">a) To fulfill the requirements of the applicable governing bodies, with respect to certification. </w:t>
      </w:r>
    </w:p>
    <w:p w:rsidR="008F62D7" w:rsidRPr="008F62D7" w:rsidRDefault="008F62D7" w:rsidP="008F62D7">
      <w:pPr>
        <w:spacing w:after="120"/>
        <w:ind w:left="360"/>
        <w:rPr>
          <w:rFonts w:ascii="Times New Roman" w:hAnsi="Times New Roman" w:cs="Times New Roman"/>
          <w:sz w:val="24"/>
          <w:szCs w:val="24"/>
        </w:rPr>
      </w:pPr>
      <w:r w:rsidRPr="008F62D7">
        <w:rPr>
          <w:rFonts w:ascii="Times New Roman" w:hAnsi="Times New Roman" w:cs="Times New Roman"/>
          <w:sz w:val="24"/>
          <w:szCs w:val="24"/>
        </w:rPr>
        <w:t xml:space="preserve">b) To select a staff that: </w:t>
      </w:r>
    </w:p>
    <w:p w:rsidR="008F62D7" w:rsidRDefault="008F62D7" w:rsidP="008F62D7">
      <w:pPr>
        <w:spacing w:after="120"/>
        <w:ind w:left="630"/>
        <w:rPr>
          <w:rFonts w:ascii="Times New Roman" w:hAnsi="Times New Roman" w:cs="Times New Roman"/>
          <w:sz w:val="24"/>
          <w:szCs w:val="24"/>
        </w:rPr>
      </w:pPr>
      <w:r w:rsidRPr="008F62D7">
        <w:rPr>
          <w:rFonts w:ascii="Times New Roman" w:hAnsi="Times New Roman" w:cs="Times New Roman"/>
          <w:sz w:val="24"/>
          <w:szCs w:val="24"/>
        </w:rPr>
        <w:t xml:space="preserve">1) has expertise with respect to the 4 event areas, </w:t>
      </w:r>
    </w:p>
    <w:p w:rsidR="00B51BFA" w:rsidRPr="008F62D7" w:rsidRDefault="00B51BFA" w:rsidP="008F62D7">
      <w:pPr>
        <w:spacing w:after="120"/>
        <w:ind w:left="630"/>
        <w:rPr>
          <w:rFonts w:ascii="Times New Roman" w:hAnsi="Times New Roman" w:cs="Times New Roman"/>
          <w:sz w:val="24"/>
          <w:szCs w:val="24"/>
        </w:rPr>
      </w:pPr>
      <w:r>
        <w:rPr>
          <w:rFonts w:ascii="Times New Roman" w:hAnsi="Times New Roman" w:cs="Times New Roman"/>
          <w:sz w:val="24"/>
          <w:szCs w:val="24"/>
        </w:rPr>
        <w:t>2) has at least one member of each gender (man and woman),</w:t>
      </w:r>
      <w:bookmarkStart w:id="0" w:name="_GoBack"/>
      <w:bookmarkEnd w:id="0"/>
    </w:p>
    <w:p w:rsidR="008F62D7" w:rsidRPr="008F62D7" w:rsidRDefault="008F62D7" w:rsidP="008F62D7">
      <w:pPr>
        <w:spacing w:after="120"/>
        <w:ind w:left="630"/>
        <w:rPr>
          <w:rFonts w:ascii="Times New Roman" w:hAnsi="Times New Roman" w:cs="Times New Roman"/>
          <w:sz w:val="24"/>
          <w:szCs w:val="24"/>
        </w:rPr>
      </w:pPr>
      <w:r w:rsidRPr="008F62D7">
        <w:rPr>
          <w:rFonts w:ascii="Times New Roman" w:hAnsi="Times New Roman" w:cs="Times New Roman"/>
          <w:sz w:val="24"/>
          <w:szCs w:val="24"/>
        </w:rPr>
        <w:t xml:space="preserve">2) </w:t>
      </w:r>
      <w:proofErr w:type="gramStart"/>
      <w:r w:rsidRPr="008F62D7">
        <w:rPr>
          <w:rFonts w:ascii="Times New Roman" w:hAnsi="Times New Roman" w:cs="Times New Roman"/>
          <w:sz w:val="24"/>
          <w:szCs w:val="24"/>
        </w:rPr>
        <w:t>will</w:t>
      </w:r>
      <w:proofErr w:type="gramEnd"/>
      <w:r w:rsidRPr="008F62D7">
        <w:rPr>
          <w:rFonts w:ascii="Times New Roman" w:hAnsi="Times New Roman" w:cs="Times New Roman"/>
          <w:sz w:val="24"/>
          <w:szCs w:val="24"/>
        </w:rPr>
        <w:t xml:space="preserve"> work efficiently as a unit </w:t>
      </w:r>
    </w:p>
    <w:p w:rsidR="008F62D7" w:rsidRPr="008F62D7" w:rsidRDefault="008F62D7" w:rsidP="008F62D7">
      <w:pPr>
        <w:spacing w:after="240"/>
        <w:ind w:left="360"/>
        <w:rPr>
          <w:rFonts w:ascii="Times New Roman" w:hAnsi="Times New Roman" w:cs="Times New Roman"/>
          <w:sz w:val="24"/>
          <w:szCs w:val="24"/>
        </w:rPr>
      </w:pPr>
      <w:r w:rsidRPr="008F62D7">
        <w:rPr>
          <w:rFonts w:ascii="Times New Roman" w:hAnsi="Times New Roman" w:cs="Times New Roman"/>
          <w:sz w:val="24"/>
          <w:szCs w:val="24"/>
        </w:rPr>
        <w:t>c) To achieve the stated goals within the restrictions of numbers allowed.</w:t>
      </w:r>
    </w:p>
    <w:p w:rsidR="008F62D7" w:rsidRPr="008F62D7" w:rsidRDefault="008F62D7" w:rsidP="008F62D7">
      <w:pPr>
        <w:rPr>
          <w:rFonts w:ascii="Times New Roman" w:hAnsi="Times New Roman" w:cs="Times New Roman"/>
          <w:b/>
          <w:sz w:val="24"/>
          <w:szCs w:val="24"/>
        </w:rPr>
      </w:pPr>
      <w:r w:rsidRPr="008F62D7">
        <w:rPr>
          <w:rFonts w:ascii="Times New Roman" w:hAnsi="Times New Roman" w:cs="Times New Roman"/>
          <w:b/>
          <w:sz w:val="24"/>
          <w:szCs w:val="24"/>
        </w:rPr>
        <w:t xml:space="preserve">Selection Procedures: </w:t>
      </w:r>
    </w:p>
    <w:p w:rsidR="008F62D7" w:rsidRPr="008F62D7" w:rsidRDefault="008F62D7" w:rsidP="008F62D7">
      <w:pPr>
        <w:spacing w:after="240"/>
        <w:ind w:left="360" w:firstLine="360"/>
        <w:rPr>
          <w:rFonts w:ascii="Times New Roman" w:hAnsi="Times New Roman" w:cs="Times New Roman"/>
          <w:sz w:val="24"/>
          <w:szCs w:val="24"/>
        </w:rPr>
      </w:pPr>
      <w:r w:rsidRPr="008F62D7">
        <w:rPr>
          <w:rFonts w:ascii="Times New Roman" w:hAnsi="Times New Roman" w:cs="Times New Roman"/>
          <w:sz w:val="24"/>
          <w:szCs w:val="24"/>
        </w:rPr>
        <w:t xml:space="preserve">The preparation of the poster, rubric and selection process should follow the current ANB Guidelines for Staff Selection. Selection criteria should be relevant to the role, tasks and duties of each position on the team </w:t>
      </w:r>
      <w:r w:rsidR="009D667F">
        <w:rPr>
          <w:rFonts w:ascii="Times New Roman" w:hAnsi="Times New Roman" w:cs="Times New Roman"/>
          <w:sz w:val="24"/>
          <w:szCs w:val="24"/>
        </w:rPr>
        <w:t xml:space="preserve">as </w:t>
      </w:r>
      <w:r w:rsidRPr="008F62D7">
        <w:rPr>
          <w:rFonts w:ascii="Times New Roman" w:hAnsi="Times New Roman" w:cs="Times New Roman"/>
          <w:sz w:val="24"/>
          <w:szCs w:val="24"/>
        </w:rPr>
        <w:t xml:space="preserve">described in the current ANB Provincial Team Staff Manual </w:t>
      </w:r>
      <w:r w:rsidR="009D667F">
        <w:rPr>
          <w:rFonts w:ascii="Times New Roman" w:hAnsi="Times New Roman" w:cs="Times New Roman"/>
          <w:sz w:val="24"/>
          <w:szCs w:val="24"/>
        </w:rPr>
        <w:t xml:space="preserve">in addition to </w:t>
      </w:r>
      <w:r w:rsidRPr="008F62D7">
        <w:rPr>
          <w:rFonts w:ascii="Times New Roman" w:hAnsi="Times New Roman" w:cs="Times New Roman"/>
          <w:sz w:val="24"/>
          <w:szCs w:val="24"/>
        </w:rPr>
        <w:t xml:space="preserve">other requirements related to the specific team.  The Provincial Teams Committee shall make the staff selection from among the received applications and shall have the authority to seek input from whatever sources it feels necessary. </w:t>
      </w:r>
      <w:r w:rsidR="009D667F">
        <w:rPr>
          <w:rFonts w:ascii="Times New Roman" w:hAnsi="Times New Roman" w:cs="Times New Roman"/>
          <w:sz w:val="24"/>
          <w:szCs w:val="24"/>
        </w:rPr>
        <w:t>W</w:t>
      </w:r>
      <w:r w:rsidRPr="008F62D7">
        <w:rPr>
          <w:rFonts w:ascii="Times New Roman" w:hAnsi="Times New Roman" w:cs="Times New Roman"/>
          <w:sz w:val="24"/>
          <w:szCs w:val="24"/>
        </w:rPr>
        <w:t xml:space="preserve">hen a position(s) remain empty at the conclusion of the selection process, the Provincial Teams Committee can call for more applications to fill the remaining position(s). The Provincial Teams Committee shall then submit a report of the selection process and selections to the Board of Athletics New Brunswick (ANB) for confirmation. </w:t>
      </w:r>
    </w:p>
    <w:p w:rsidR="008F62D7" w:rsidRPr="008F62D7" w:rsidRDefault="008F62D7" w:rsidP="008F62D7">
      <w:pPr>
        <w:rPr>
          <w:rFonts w:ascii="Times New Roman" w:hAnsi="Times New Roman" w:cs="Times New Roman"/>
          <w:b/>
          <w:sz w:val="24"/>
          <w:szCs w:val="24"/>
        </w:rPr>
      </w:pPr>
      <w:r w:rsidRPr="008F62D7">
        <w:rPr>
          <w:rFonts w:ascii="Times New Roman" w:hAnsi="Times New Roman" w:cs="Times New Roman"/>
          <w:b/>
          <w:sz w:val="24"/>
          <w:szCs w:val="24"/>
        </w:rPr>
        <w:t>General Procedures:</w:t>
      </w:r>
    </w:p>
    <w:p w:rsidR="008F62D7" w:rsidRPr="008F62D7" w:rsidRDefault="008F62D7" w:rsidP="008F62D7">
      <w:pPr>
        <w:spacing w:after="120"/>
        <w:ind w:left="360"/>
        <w:rPr>
          <w:rFonts w:ascii="Times New Roman" w:hAnsi="Times New Roman" w:cs="Times New Roman"/>
          <w:sz w:val="24"/>
          <w:szCs w:val="24"/>
        </w:rPr>
      </w:pPr>
      <w:r w:rsidRPr="008F62D7">
        <w:rPr>
          <w:rFonts w:ascii="Times New Roman" w:hAnsi="Times New Roman" w:cs="Times New Roman"/>
          <w:sz w:val="24"/>
          <w:szCs w:val="24"/>
        </w:rPr>
        <w:t xml:space="preserve">a) Within 30 to 36 months prior to the Games, the Provincial Teams Committee shall call for applications for the positions of Head Coach and Manager. </w:t>
      </w:r>
    </w:p>
    <w:p w:rsidR="008F62D7" w:rsidRPr="008F62D7" w:rsidRDefault="008F62D7" w:rsidP="008F62D7">
      <w:pPr>
        <w:spacing w:after="120"/>
        <w:ind w:left="360"/>
        <w:rPr>
          <w:rFonts w:ascii="Times New Roman" w:hAnsi="Times New Roman" w:cs="Times New Roman"/>
          <w:sz w:val="24"/>
          <w:szCs w:val="24"/>
        </w:rPr>
      </w:pPr>
      <w:r w:rsidRPr="008F62D7">
        <w:rPr>
          <w:rFonts w:ascii="Times New Roman" w:hAnsi="Times New Roman" w:cs="Times New Roman"/>
          <w:sz w:val="24"/>
          <w:szCs w:val="24"/>
        </w:rPr>
        <w:t xml:space="preserve">b) Successful applicants shall be named by the Provincial Teams Committee within the time-frame outlined in (a) and confirmed by ANB Board. </w:t>
      </w:r>
    </w:p>
    <w:p w:rsidR="008F62D7" w:rsidRPr="008F62D7" w:rsidRDefault="008F62D7" w:rsidP="008F62D7">
      <w:pPr>
        <w:spacing w:after="120"/>
        <w:ind w:left="360"/>
        <w:rPr>
          <w:rFonts w:ascii="Times New Roman" w:hAnsi="Times New Roman" w:cs="Times New Roman"/>
          <w:sz w:val="24"/>
          <w:szCs w:val="24"/>
        </w:rPr>
      </w:pPr>
      <w:r w:rsidRPr="008F62D7">
        <w:rPr>
          <w:rFonts w:ascii="Times New Roman" w:hAnsi="Times New Roman" w:cs="Times New Roman"/>
          <w:sz w:val="24"/>
          <w:szCs w:val="24"/>
        </w:rPr>
        <w:t xml:space="preserve">c) Within 18 to 24 months prior to the Games, the Provincial Teams Committee shall call for applications for other staff positions. </w:t>
      </w:r>
    </w:p>
    <w:p w:rsidR="008F62D7" w:rsidRPr="008F62D7" w:rsidRDefault="008F62D7" w:rsidP="008F62D7">
      <w:pPr>
        <w:spacing w:after="120"/>
        <w:ind w:left="360"/>
        <w:rPr>
          <w:rFonts w:ascii="Times New Roman" w:hAnsi="Times New Roman" w:cs="Times New Roman"/>
          <w:sz w:val="24"/>
          <w:szCs w:val="24"/>
        </w:rPr>
      </w:pPr>
      <w:r w:rsidRPr="008F62D7">
        <w:rPr>
          <w:rFonts w:ascii="Times New Roman" w:hAnsi="Times New Roman" w:cs="Times New Roman"/>
          <w:sz w:val="24"/>
          <w:szCs w:val="24"/>
        </w:rPr>
        <w:t xml:space="preserve">d) In consultation with the Head Coach, the Provincial Teams Committee shall determine the numbers of staff positions that shall be filled within the time-frame stated in (c). </w:t>
      </w:r>
    </w:p>
    <w:p w:rsidR="008F62D7" w:rsidRPr="008F62D7" w:rsidRDefault="008F62D7" w:rsidP="008F62D7">
      <w:pPr>
        <w:spacing w:after="120"/>
        <w:ind w:left="360"/>
        <w:rPr>
          <w:rFonts w:ascii="Times New Roman" w:hAnsi="Times New Roman" w:cs="Times New Roman"/>
          <w:sz w:val="24"/>
          <w:szCs w:val="24"/>
        </w:rPr>
      </w:pPr>
      <w:r w:rsidRPr="008F62D7">
        <w:rPr>
          <w:rFonts w:ascii="Times New Roman" w:hAnsi="Times New Roman" w:cs="Times New Roman"/>
          <w:sz w:val="24"/>
          <w:szCs w:val="24"/>
        </w:rPr>
        <w:t xml:space="preserve">e) From the applications received in (c), and in consultation with the Head Coach, the Provincial Teams Committee shall "fill out" the staffing positions allowed not less than one month prior to final selection of the team. </w:t>
      </w:r>
    </w:p>
    <w:p w:rsidR="008F62D7" w:rsidRPr="008F62D7" w:rsidRDefault="008F62D7" w:rsidP="008F62D7">
      <w:pPr>
        <w:rPr>
          <w:rFonts w:ascii="Times New Roman" w:hAnsi="Times New Roman" w:cs="Times New Roman"/>
          <w:b/>
          <w:sz w:val="24"/>
          <w:szCs w:val="24"/>
        </w:rPr>
      </w:pPr>
      <w:r w:rsidRPr="008F62D7">
        <w:rPr>
          <w:rFonts w:ascii="Times New Roman" w:hAnsi="Times New Roman" w:cs="Times New Roman"/>
          <w:b/>
          <w:sz w:val="24"/>
          <w:szCs w:val="24"/>
        </w:rPr>
        <w:lastRenderedPageBreak/>
        <w:t xml:space="preserve">Specific Regulations: </w:t>
      </w:r>
    </w:p>
    <w:p w:rsidR="008F62D7" w:rsidRPr="008F62D7" w:rsidRDefault="008F62D7" w:rsidP="008F62D7">
      <w:pPr>
        <w:spacing w:after="120"/>
        <w:ind w:left="360"/>
        <w:rPr>
          <w:rFonts w:ascii="Times New Roman" w:hAnsi="Times New Roman" w:cs="Times New Roman"/>
          <w:sz w:val="24"/>
          <w:szCs w:val="24"/>
        </w:rPr>
      </w:pPr>
      <w:r w:rsidRPr="008F62D7">
        <w:rPr>
          <w:rFonts w:ascii="Times New Roman" w:hAnsi="Times New Roman" w:cs="Times New Roman"/>
          <w:sz w:val="24"/>
          <w:szCs w:val="24"/>
        </w:rPr>
        <w:t xml:space="preserve">a) Staff shall be appointed with the goal of having expertise in all 4 general event groups, specifically, Sprints/Hurdles, Distance, Jumps, and Throws. </w:t>
      </w:r>
    </w:p>
    <w:p w:rsidR="008F62D7" w:rsidRPr="008F62D7" w:rsidRDefault="008F62D7" w:rsidP="008F62D7">
      <w:pPr>
        <w:spacing w:after="120"/>
        <w:ind w:left="360"/>
        <w:rPr>
          <w:rFonts w:ascii="Times New Roman" w:hAnsi="Times New Roman" w:cs="Times New Roman"/>
          <w:sz w:val="24"/>
          <w:szCs w:val="24"/>
        </w:rPr>
      </w:pPr>
      <w:r w:rsidRPr="008F62D7">
        <w:rPr>
          <w:rFonts w:ascii="Times New Roman" w:hAnsi="Times New Roman" w:cs="Times New Roman"/>
          <w:sz w:val="24"/>
          <w:szCs w:val="24"/>
        </w:rPr>
        <w:t xml:space="preserve">b) Depending upon the size of the team, the Head Coach may or may not fulfill one of the event groups. </w:t>
      </w:r>
    </w:p>
    <w:p w:rsidR="008F62D7" w:rsidRPr="008F62D7" w:rsidRDefault="008F62D7" w:rsidP="008F62D7">
      <w:pPr>
        <w:spacing w:after="120"/>
        <w:ind w:left="360"/>
        <w:rPr>
          <w:rFonts w:ascii="Times New Roman" w:hAnsi="Times New Roman" w:cs="Times New Roman"/>
          <w:sz w:val="24"/>
          <w:szCs w:val="24"/>
        </w:rPr>
      </w:pPr>
      <w:r w:rsidRPr="008F62D7">
        <w:rPr>
          <w:rFonts w:ascii="Times New Roman" w:hAnsi="Times New Roman" w:cs="Times New Roman"/>
          <w:sz w:val="24"/>
          <w:szCs w:val="24"/>
        </w:rPr>
        <w:t xml:space="preserve">c) Coaches for the Special Olympics athletes shall be appointed by their respective association. </w:t>
      </w:r>
    </w:p>
    <w:p w:rsidR="008F62D7" w:rsidRPr="008F62D7" w:rsidRDefault="008F62D7" w:rsidP="008F62D7">
      <w:pPr>
        <w:rPr>
          <w:rFonts w:ascii="Times New Roman" w:hAnsi="Times New Roman" w:cs="Times New Roman"/>
          <w:b/>
          <w:sz w:val="24"/>
          <w:szCs w:val="24"/>
        </w:rPr>
      </w:pPr>
      <w:r w:rsidRPr="008F62D7">
        <w:rPr>
          <w:rFonts w:ascii="Times New Roman" w:hAnsi="Times New Roman" w:cs="Times New Roman"/>
          <w:b/>
          <w:sz w:val="24"/>
          <w:szCs w:val="24"/>
        </w:rPr>
        <w:t xml:space="preserve">Specific Tasks: </w:t>
      </w:r>
    </w:p>
    <w:p w:rsidR="008F62D7" w:rsidRPr="008F62D7" w:rsidRDefault="008F62D7" w:rsidP="008F62D7">
      <w:pPr>
        <w:spacing w:after="240"/>
        <w:ind w:left="360" w:firstLine="360"/>
        <w:rPr>
          <w:rFonts w:ascii="Times New Roman" w:hAnsi="Times New Roman" w:cs="Times New Roman"/>
          <w:sz w:val="24"/>
          <w:szCs w:val="24"/>
        </w:rPr>
      </w:pPr>
      <w:r w:rsidRPr="008F62D7">
        <w:rPr>
          <w:rFonts w:ascii="Times New Roman" w:hAnsi="Times New Roman" w:cs="Times New Roman"/>
          <w:sz w:val="24"/>
          <w:szCs w:val="24"/>
        </w:rPr>
        <w:t>The role, tasks and duties of the different positions on a provincial team are described in the ANB Provincial Team Staff Manual, but can also include the following tasks where appropriate:</w:t>
      </w:r>
    </w:p>
    <w:p w:rsidR="008F62D7" w:rsidRPr="008F62D7" w:rsidRDefault="008F62D7" w:rsidP="008F62D7">
      <w:pPr>
        <w:spacing w:after="120"/>
        <w:ind w:left="360"/>
        <w:rPr>
          <w:rFonts w:ascii="Times New Roman" w:hAnsi="Times New Roman" w:cs="Times New Roman"/>
          <w:sz w:val="24"/>
          <w:szCs w:val="24"/>
        </w:rPr>
      </w:pPr>
      <w:r w:rsidRPr="008F62D7">
        <w:rPr>
          <w:rFonts w:ascii="Times New Roman" w:hAnsi="Times New Roman" w:cs="Times New Roman"/>
          <w:sz w:val="24"/>
          <w:szCs w:val="24"/>
        </w:rPr>
        <w:t xml:space="preserve">a) Upon appointment, the Head Coach, in consultation with the Manager, shall: </w:t>
      </w:r>
    </w:p>
    <w:p w:rsidR="008F62D7" w:rsidRPr="008F62D7" w:rsidRDefault="008F62D7" w:rsidP="008F62D7">
      <w:pPr>
        <w:spacing w:after="120"/>
        <w:ind w:left="630"/>
        <w:rPr>
          <w:rFonts w:ascii="Times New Roman" w:hAnsi="Times New Roman" w:cs="Times New Roman"/>
          <w:sz w:val="24"/>
          <w:szCs w:val="24"/>
        </w:rPr>
      </w:pPr>
      <w:r w:rsidRPr="008F62D7">
        <w:rPr>
          <w:rFonts w:ascii="Times New Roman" w:hAnsi="Times New Roman" w:cs="Times New Roman"/>
          <w:sz w:val="24"/>
          <w:szCs w:val="24"/>
        </w:rPr>
        <w:t xml:space="preserve">1) Establish the basic Program Outline Document, </w:t>
      </w:r>
    </w:p>
    <w:p w:rsidR="008F62D7" w:rsidRPr="008F62D7" w:rsidRDefault="008F62D7" w:rsidP="008F62D7">
      <w:pPr>
        <w:spacing w:after="120"/>
        <w:ind w:left="630"/>
        <w:rPr>
          <w:rFonts w:ascii="Times New Roman" w:hAnsi="Times New Roman" w:cs="Times New Roman"/>
          <w:sz w:val="24"/>
          <w:szCs w:val="24"/>
        </w:rPr>
      </w:pPr>
      <w:r w:rsidRPr="008F62D7">
        <w:rPr>
          <w:rFonts w:ascii="Times New Roman" w:hAnsi="Times New Roman" w:cs="Times New Roman"/>
          <w:sz w:val="24"/>
          <w:szCs w:val="24"/>
        </w:rPr>
        <w:t xml:space="preserve">2) Review, and suggest changes if necessary, the job descriptions of the Head Coach, Manager, and Assistant Coaches </w:t>
      </w:r>
    </w:p>
    <w:p w:rsidR="008F62D7" w:rsidRPr="008F62D7" w:rsidRDefault="008F62D7" w:rsidP="008F62D7">
      <w:pPr>
        <w:spacing w:after="120"/>
        <w:ind w:left="630"/>
        <w:rPr>
          <w:rFonts w:ascii="Times New Roman" w:hAnsi="Times New Roman" w:cs="Times New Roman"/>
          <w:sz w:val="24"/>
          <w:szCs w:val="24"/>
        </w:rPr>
      </w:pPr>
      <w:r w:rsidRPr="008F62D7">
        <w:rPr>
          <w:rFonts w:ascii="Times New Roman" w:hAnsi="Times New Roman" w:cs="Times New Roman"/>
          <w:sz w:val="24"/>
          <w:szCs w:val="24"/>
        </w:rPr>
        <w:t xml:space="preserve">3) Determine the Athlete Selection Criteria and Standards to be followed for the Games. </w:t>
      </w:r>
    </w:p>
    <w:p w:rsidR="008F62D7" w:rsidRPr="008F62D7" w:rsidRDefault="008F62D7" w:rsidP="008F62D7">
      <w:pPr>
        <w:spacing w:after="120"/>
        <w:ind w:left="630"/>
        <w:rPr>
          <w:rFonts w:ascii="Times New Roman" w:hAnsi="Times New Roman" w:cs="Times New Roman"/>
          <w:sz w:val="24"/>
          <w:szCs w:val="24"/>
        </w:rPr>
      </w:pPr>
      <w:r w:rsidRPr="008F62D7">
        <w:rPr>
          <w:rFonts w:ascii="Times New Roman" w:hAnsi="Times New Roman" w:cs="Times New Roman"/>
          <w:sz w:val="24"/>
          <w:szCs w:val="24"/>
        </w:rPr>
        <w:t xml:space="preserve">4) Establish the preliminary budget for the Program. </w:t>
      </w:r>
    </w:p>
    <w:p w:rsidR="008F62D7" w:rsidRPr="008F62D7" w:rsidRDefault="008F62D7" w:rsidP="008F62D7">
      <w:pPr>
        <w:spacing w:after="120"/>
        <w:ind w:left="360"/>
        <w:rPr>
          <w:rFonts w:ascii="Times New Roman" w:hAnsi="Times New Roman" w:cs="Times New Roman"/>
          <w:sz w:val="24"/>
          <w:szCs w:val="24"/>
        </w:rPr>
      </w:pPr>
      <w:r w:rsidRPr="008F62D7">
        <w:rPr>
          <w:rFonts w:ascii="Times New Roman" w:hAnsi="Times New Roman" w:cs="Times New Roman"/>
          <w:sz w:val="24"/>
          <w:szCs w:val="24"/>
        </w:rPr>
        <w:t xml:space="preserve">b) Submit the above listed documentation to the Provincial Teams Committee for review and submission to ANB Board for approval. </w:t>
      </w:r>
    </w:p>
    <w:p w:rsidR="008F62D7" w:rsidRPr="008F62D7" w:rsidRDefault="008F62D7" w:rsidP="008F62D7">
      <w:pPr>
        <w:spacing w:after="120"/>
        <w:ind w:left="360"/>
        <w:rPr>
          <w:rFonts w:ascii="Times New Roman" w:hAnsi="Times New Roman" w:cs="Times New Roman"/>
          <w:sz w:val="24"/>
          <w:szCs w:val="24"/>
        </w:rPr>
      </w:pPr>
      <w:r w:rsidRPr="008F62D7">
        <w:rPr>
          <w:rFonts w:ascii="Times New Roman" w:hAnsi="Times New Roman" w:cs="Times New Roman"/>
          <w:sz w:val="24"/>
          <w:szCs w:val="24"/>
        </w:rPr>
        <w:t xml:space="preserve">c) Review on a regular basis and submit for approval to the Provincial Teams Committee, any revisions of the Program, Selection Criteria, or Standards. Final revisions to Criteria and Standards shall not be made later than 01 January of the year in which the Games are held. </w:t>
      </w:r>
    </w:p>
    <w:p w:rsidR="008F62D7" w:rsidRPr="008F62D7" w:rsidRDefault="008F62D7" w:rsidP="008F62D7">
      <w:pPr>
        <w:rPr>
          <w:rFonts w:ascii="Times New Roman" w:hAnsi="Times New Roman" w:cs="Times New Roman"/>
          <w:sz w:val="24"/>
          <w:szCs w:val="24"/>
        </w:rPr>
      </w:pPr>
      <w:r w:rsidRPr="008F62D7">
        <w:rPr>
          <w:rFonts w:ascii="Times New Roman" w:hAnsi="Times New Roman" w:cs="Times New Roman"/>
          <w:b/>
          <w:sz w:val="24"/>
          <w:szCs w:val="24"/>
        </w:rPr>
        <w:t>General</w:t>
      </w:r>
      <w:r w:rsidRPr="008F62D7">
        <w:rPr>
          <w:rFonts w:ascii="Times New Roman" w:hAnsi="Times New Roman" w:cs="Times New Roman"/>
          <w:sz w:val="24"/>
          <w:szCs w:val="24"/>
        </w:rPr>
        <w:t xml:space="preserve">: </w:t>
      </w:r>
    </w:p>
    <w:p w:rsidR="008F62D7" w:rsidRPr="008F62D7" w:rsidRDefault="008F62D7" w:rsidP="008F62D7">
      <w:pPr>
        <w:spacing w:after="120"/>
        <w:ind w:left="360"/>
        <w:rPr>
          <w:rFonts w:ascii="Times New Roman" w:hAnsi="Times New Roman" w:cs="Times New Roman"/>
          <w:sz w:val="24"/>
          <w:szCs w:val="24"/>
        </w:rPr>
      </w:pPr>
      <w:r w:rsidRPr="008F62D7">
        <w:rPr>
          <w:rFonts w:ascii="Times New Roman" w:hAnsi="Times New Roman" w:cs="Times New Roman"/>
          <w:sz w:val="24"/>
          <w:szCs w:val="24"/>
        </w:rPr>
        <w:t xml:space="preserve">a) The above policy, procedures, and tasks shall apply to all Provincial Teams established by ANB. As necessary, the policies, procedures and/or tasks may be modified by the Provincial Teams Committee. </w:t>
      </w:r>
    </w:p>
    <w:p w:rsidR="008F62D7" w:rsidRPr="008F62D7" w:rsidRDefault="008F62D7" w:rsidP="008F62D7">
      <w:pPr>
        <w:spacing w:after="240"/>
        <w:ind w:left="360"/>
        <w:rPr>
          <w:rFonts w:ascii="Times New Roman" w:hAnsi="Times New Roman" w:cs="Times New Roman"/>
          <w:sz w:val="24"/>
          <w:szCs w:val="24"/>
        </w:rPr>
      </w:pPr>
      <w:r w:rsidRPr="008F62D7">
        <w:rPr>
          <w:rFonts w:ascii="Times New Roman" w:hAnsi="Times New Roman" w:cs="Times New Roman"/>
          <w:sz w:val="24"/>
          <w:szCs w:val="24"/>
        </w:rPr>
        <w:t xml:space="preserve">b) Specific time-lines shall be established for each team based on the requirements of the team being established. </w:t>
      </w:r>
    </w:p>
    <w:p w:rsidR="008F62D7" w:rsidRPr="008F62D7" w:rsidRDefault="008F62D7" w:rsidP="008F62D7">
      <w:pPr>
        <w:rPr>
          <w:rFonts w:ascii="Times New Roman" w:hAnsi="Times New Roman" w:cs="Times New Roman"/>
          <w:b/>
          <w:sz w:val="24"/>
          <w:szCs w:val="24"/>
        </w:rPr>
      </w:pPr>
      <w:r w:rsidRPr="008F62D7">
        <w:rPr>
          <w:rFonts w:ascii="Times New Roman" w:hAnsi="Times New Roman" w:cs="Times New Roman"/>
          <w:b/>
          <w:sz w:val="24"/>
          <w:szCs w:val="24"/>
        </w:rPr>
        <w:t xml:space="preserve">Staff Selection Criteria: </w:t>
      </w:r>
    </w:p>
    <w:p w:rsidR="008F62D7" w:rsidRPr="008F62D7" w:rsidRDefault="008F62D7" w:rsidP="008F62D7">
      <w:pPr>
        <w:spacing w:after="120"/>
        <w:ind w:left="360"/>
        <w:rPr>
          <w:rFonts w:ascii="Times New Roman" w:hAnsi="Times New Roman" w:cs="Times New Roman"/>
          <w:sz w:val="24"/>
          <w:szCs w:val="24"/>
        </w:rPr>
      </w:pPr>
      <w:r w:rsidRPr="008F62D7">
        <w:rPr>
          <w:rFonts w:ascii="Times New Roman" w:hAnsi="Times New Roman" w:cs="Times New Roman"/>
          <w:sz w:val="24"/>
          <w:szCs w:val="24"/>
        </w:rPr>
        <w:t xml:space="preserve">a) The Provincial Teams Committee shall have the task of establishing, beyond that outlined above, any specific criteria it deems necessary to evaluate and select team staff. </w:t>
      </w:r>
    </w:p>
    <w:p w:rsidR="008F62D7" w:rsidRPr="008F62D7" w:rsidRDefault="008F62D7" w:rsidP="008F62D7">
      <w:pPr>
        <w:spacing w:after="240"/>
        <w:ind w:left="360"/>
        <w:rPr>
          <w:rFonts w:ascii="Times New Roman" w:hAnsi="Times New Roman" w:cs="Times New Roman"/>
          <w:sz w:val="24"/>
          <w:szCs w:val="24"/>
        </w:rPr>
      </w:pPr>
      <w:r w:rsidRPr="008F62D7">
        <w:rPr>
          <w:rFonts w:ascii="Times New Roman" w:hAnsi="Times New Roman" w:cs="Times New Roman"/>
          <w:sz w:val="24"/>
          <w:szCs w:val="24"/>
        </w:rPr>
        <w:lastRenderedPageBreak/>
        <w:t xml:space="preserve">b) A copy of the additional criteria shall be provided to the </w:t>
      </w:r>
      <w:r>
        <w:rPr>
          <w:rFonts w:ascii="Times New Roman" w:hAnsi="Times New Roman" w:cs="Times New Roman"/>
          <w:sz w:val="24"/>
          <w:szCs w:val="24"/>
        </w:rPr>
        <w:t>Provincial Teams Committee</w:t>
      </w:r>
      <w:r w:rsidRPr="008F62D7">
        <w:rPr>
          <w:rFonts w:ascii="Times New Roman" w:hAnsi="Times New Roman" w:cs="Times New Roman"/>
          <w:sz w:val="24"/>
          <w:szCs w:val="24"/>
        </w:rPr>
        <w:t xml:space="preserve"> to be kept on file. </w:t>
      </w:r>
    </w:p>
    <w:p w:rsidR="008F62D7" w:rsidRDefault="008F62D7" w:rsidP="008F62D7">
      <w:pPr>
        <w:rPr>
          <w:rFonts w:ascii="Times New Roman" w:hAnsi="Times New Roman" w:cs="Times New Roman"/>
          <w:sz w:val="24"/>
          <w:szCs w:val="24"/>
        </w:rPr>
      </w:pPr>
      <w:r w:rsidRPr="008F62D7">
        <w:rPr>
          <w:rFonts w:ascii="Times New Roman" w:hAnsi="Times New Roman" w:cs="Times New Roman"/>
          <w:b/>
          <w:sz w:val="24"/>
          <w:szCs w:val="24"/>
        </w:rPr>
        <w:t>Other</w:t>
      </w:r>
      <w:r w:rsidRPr="008F62D7">
        <w:rPr>
          <w:rFonts w:ascii="Times New Roman" w:hAnsi="Times New Roman" w:cs="Times New Roman"/>
          <w:sz w:val="24"/>
          <w:szCs w:val="24"/>
        </w:rPr>
        <w:t xml:space="preserve">: </w:t>
      </w:r>
    </w:p>
    <w:p w:rsidR="008F62D7" w:rsidRPr="008F62D7" w:rsidRDefault="008F62D7" w:rsidP="008F62D7">
      <w:pPr>
        <w:spacing w:after="240"/>
        <w:ind w:left="360" w:firstLine="360"/>
        <w:rPr>
          <w:rFonts w:ascii="Times New Roman" w:hAnsi="Times New Roman" w:cs="Times New Roman"/>
          <w:sz w:val="24"/>
          <w:szCs w:val="24"/>
        </w:rPr>
      </w:pPr>
      <w:r w:rsidRPr="008F62D7">
        <w:rPr>
          <w:rFonts w:ascii="Times New Roman" w:hAnsi="Times New Roman" w:cs="Times New Roman"/>
          <w:sz w:val="24"/>
          <w:szCs w:val="24"/>
        </w:rPr>
        <w:t xml:space="preserve">Any individual has the right of appeal under the guidelines and following the Athletics New Brunswick Appeals Process as outlined in Policy Statement 14.1. </w:t>
      </w:r>
    </w:p>
    <w:p w:rsidR="008F62D7" w:rsidRPr="008F62D7" w:rsidRDefault="008F62D7" w:rsidP="008F62D7">
      <w:pPr>
        <w:spacing w:after="240"/>
        <w:ind w:left="360" w:firstLine="360"/>
        <w:rPr>
          <w:rFonts w:ascii="Times New Roman" w:hAnsi="Times New Roman" w:cs="Times New Roman"/>
          <w:sz w:val="24"/>
          <w:szCs w:val="24"/>
        </w:rPr>
      </w:pPr>
      <w:r w:rsidRPr="008F62D7">
        <w:rPr>
          <w:rFonts w:ascii="Times New Roman" w:hAnsi="Times New Roman" w:cs="Times New Roman"/>
          <w:sz w:val="24"/>
          <w:szCs w:val="24"/>
        </w:rPr>
        <w:t xml:space="preserve">The Provincial Teams Committee will review the ANB Provincial Team Staff Manual on a regular basis and submit proposed update to ANB Board.  </w:t>
      </w:r>
    </w:p>
    <w:p w:rsidR="008F62D7" w:rsidRDefault="008F62D7" w:rsidP="008F62D7">
      <w:pPr>
        <w:spacing w:after="240"/>
        <w:ind w:left="360" w:firstLine="360"/>
        <w:rPr>
          <w:rFonts w:ascii="Times New Roman" w:hAnsi="Times New Roman" w:cs="Times New Roman"/>
          <w:sz w:val="24"/>
          <w:szCs w:val="24"/>
        </w:rPr>
      </w:pPr>
      <w:r w:rsidRPr="008F62D7">
        <w:rPr>
          <w:rFonts w:ascii="Times New Roman" w:hAnsi="Times New Roman" w:cs="Times New Roman"/>
          <w:sz w:val="24"/>
          <w:szCs w:val="24"/>
        </w:rPr>
        <w:t>The Provincial Teams Committee will collect and file the different reports and evaluations produce</w:t>
      </w:r>
      <w:r w:rsidR="0011365A">
        <w:rPr>
          <w:rFonts w:ascii="Times New Roman" w:hAnsi="Times New Roman" w:cs="Times New Roman"/>
          <w:sz w:val="24"/>
          <w:szCs w:val="24"/>
        </w:rPr>
        <w:t>d</w:t>
      </w:r>
      <w:r w:rsidRPr="008F62D7">
        <w:rPr>
          <w:rFonts w:ascii="Times New Roman" w:hAnsi="Times New Roman" w:cs="Times New Roman"/>
          <w:sz w:val="24"/>
          <w:szCs w:val="24"/>
        </w:rPr>
        <w:t xml:space="preserve"> by Provincial Teams and their staff.</w:t>
      </w:r>
    </w:p>
    <w:p w:rsidR="0011365A" w:rsidRDefault="0011365A" w:rsidP="008F62D7">
      <w:pPr>
        <w:spacing w:after="240"/>
        <w:ind w:left="360" w:firstLine="360"/>
        <w:rPr>
          <w:rFonts w:ascii="Times New Roman" w:hAnsi="Times New Roman" w:cs="Times New Roman"/>
          <w:sz w:val="24"/>
          <w:szCs w:val="24"/>
        </w:rPr>
      </w:pPr>
    </w:p>
    <w:p w:rsidR="0011365A" w:rsidRPr="008F62D7" w:rsidRDefault="0011365A" w:rsidP="008F62D7">
      <w:pPr>
        <w:spacing w:after="240"/>
        <w:ind w:left="360" w:firstLine="360"/>
        <w:rPr>
          <w:rFonts w:ascii="Times New Roman" w:hAnsi="Times New Roman" w:cs="Times New Roman"/>
          <w:sz w:val="24"/>
          <w:szCs w:val="24"/>
        </w:rPr>
      </w:pPr>
    </w:p>
    <w:p w:rsidR="0011365A" w:rsidRDefault="008F62D7" w:rsidP="008F62D7">
      <w:pPr>
        <w:spacing w:after="0"/>
        <w:rPr>
          <w:rFonts w:ascii="Times New Roman" w:hAnsi="Times New Roman" w:cs="Times New Roman"/>
          <w:sz w:val="24"/>
          <w:szCs w:val="24"/>
        </w:rPr>
      </w:pPr>
      <w:r w:rsidRPr="008F62D7">
        <w:rPr>
          <w:rFonts w:ascii="Times New Roman" w:hAnsi="Times New Roman" w:cs="Times New Roman"/>
          <w:sz w:val="24"/>
          <w:szCs w:val="24"/>
        </w:rPr>
        <w:t xml:space="preserve">Adopted, AGM, 1995/09/24 </w:t>
      </w:r>
    </w:p>
    <w:p w:rsidR="00614B00" w:rsidRDefault="008F62D7" w:rsidP="008F62D7">
      <w:pPr>
        <w:spacing w:after="0"/>
        <w:rPr>
          <w:rFonts w:ascii="Times New Roman" w:hAnsi="Times New Roman" w:cs="Times New Roman"/>
          <w:sz w:val="24"/>
          <w:szCs w:val="24"/>
        </w:rPr>
      </w:pPr>
      <w:r w:rsidRPr="008F62D7">
        <w:rPr>
          <w:rFonts w:ascii="Times New Roman" w:hAnsi="Times New Roman" w:cs="Times New Roman"/>
          <w:sz w:val="24"/>
          <w:szCs w:val="24"/>
        </w:rPr>
        <w:t xml:space="preserve">Amended, </w:t>
      </w:r>
      <w:proofErr w:type="spellStart"/>
      <w:r w:rsidRPr="008F62D7">
        <w:rPr>
          <w:rFonts w:ascii="Times New Roman" w:hAnsi="Times New Roman" w:cs="Times New Roman"/>
          <w:sz w:val="24"/>
          <w:szCs w:val="24"/>
        </w:rPr>
        <w:t>BoD</w:t>
      </w:r>
      <w:proofErr w:type="spellEnd"/>
      <w:r w:rsidRPr="008F62D7">
        <w:rPr>
          <w:rFonts w:ascii="Times New Roman" w:hAnsi="Times New Roman" w:cs="Times New Roman"/>
          <w:sz w:val="24"/>
          <w:szCs w:val="24"/>
        </w:rPr>
        <w:t>, 2004/05/08</w:t>
      </w:r>
    </w:p>
    <w:p w:rsidR="008074A1" w:rsidRPr="00893B44" w:rsidRDefault="008074A1" w:rsidP="008074A1">
      <w:pPr>
        <w:spacing w:after="0"/>
        <w:rPr>
          <w:rFonts w:ascii="Times New Roman" w:hAnsi="Times New Roman" w:cs="Times New Roman"/>
          <w:sz w:val="24"/>
          <w:szCs w:val="24"/>
        </w:rPr>
      </w:pPr>
      <w:r w:rsidRPr="00893B44">
        <w:rPr>
          <w:rFonts w:ascii="Times New Roman" w:hAnsi="Times New Roman" w:cs="Times New Roman"/>
          <w:sz w:val="24"/>
          <w:szCs w:val="24"/>
        </w:rPr>
        <w:t xml:space="preserve">Amended, </w:t>
      </w:r>
      <w:proofErr w:type="spellStart"/>
      <w:r w:rsidRPr="00893B44">
        <w:rPr>
          <w:rFonts w:ascii="Times New Roman" w:hAnsi="Times New Roman" w:cs="Times New Roman"/>
          <w:sz w:val="24"/>
          <w:szCs w:val="24"/>
        </w:rPr>
        <w:t>BoD</w:t>
      </w:r>
      <w:proofErr w:type="spellEnd"/>
      <w:r w:rsidRPr="00893B44">
        <w:rPr>
          <w:rFonts w:ascii="Times New Roman" w:hAnsi="Times New Roman" w:cs="Times New Roman"/>
          <w:sz w:val="24"/>
          <w:szCs w:val="24"/>
        </w:rPr>
        <w:t>, 2019/06/05</w:t>
      </w:r>
    </w:p>
    <w:p w:rsidR="008074A1" w:rsidRPr="008F62D7" w:rsidRDefault="008074A1" w:rsidP="008F62D7">
      <w:pPr>
        <w:spacing w:after="0"/>
        <w:rPr>
          <w:rFonts w:ascii="Times New Roman" w:hAnsi="Times New Roman" w:cs="Times New Roman"/>
          <w:sz w:val="24"/>
          <w:szCs w:val="24"/>
        </w:rPr>
      </w:pPr>
    </w:p>
    <w:sectPr w:rsidR="008074A1" w:rsidRPr="008F62D7">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
  <w:rsids>
    <w:rsidRoot w:val="00614B00"/>
    <w:rsid w:val="0011365A"/>
    <w:rsid w:val="003C0E68"/>
    <w:rsid w:val="0042790B"/>
    <w:rsid w:val="004910B8"/>
    <w:rsid w:val="005546A6"/>
    <w:rsid w:val="005A2BA1"/>
    <w:rsid w:val="00614B00"/>
    <w:rsid w:val="00806407"/>
    <w:rsid w:val="008074A1"/>
    <w:rsid w:val="00870CC0"/>
    <w:rsid w:val="008F62D7"/>
    <w:rsid w:val="009D667F"/>
    <w:rsid w:val="00B236A0"/>
    <w:rsid w:val="00B267A8"/>
    <w:rsid w:val="00B51BFA"/>
    <w:rsid w:val="00B7697D"/>
    <w:rsid w:val="00C363B4"/>
    <w:rsid w:val="00D92231"/>
    <w:rsid w:val="00D970D6"/>
    <w:rsid w:val="00DE592E"/>
    <w:rsid w:val="00DF7B06"/>
    <w:rsid w:val="00EF0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806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4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806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4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36208-C916-4726-ABFA-6592A3DA9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Yvan</dc:creator>
  <cp:lastModifiedBy>Windows User</cp:lastModifiedBy>
  <cp:revision>3</cp:revision>
  <dcterms:created xsi:type="dcterms:W3CDTF">2019-06-06T12:16:00Z</dcterms:created>
  <dcterms:modified xsi:type="dcterms:W3CDTF">2019-06-06T17:04:00Z</dcterms:modified>
</cp:coreProperties>
</file>